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91C" w:rsidRDefault="00754A0D" w:rsidP="00754A0D">
      <w:pPr>
        <w:spacing w:after="0"/>
        <w:rPr>
          <w:sz w:val="24"/>
          <w:szCs w:val="24"/>
        </w:rPr>
      </w:pPr>
      <w:r w:rsidRPr="00754A0D">
        <w:rPr>
          <w:sz w:val="24"/>
          <w:szCs w:val="24"/>
        </w:rPr>
        <w:drawing>
          <wp:inline distT="0" distB="0" distL="0" distR="0">
            <wp:extent cx="5934075" cy="10096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4A0D" w:rsidRDefault="00754A0D" w:rsidP="00754A0D">
      <w:pPr>
        <w:spacing w:after="0"/>
        <w:rPr>
          <w:sz w:val="24"/>
          <w:szCs w:val="24"/>
          <w:lang/>
        </w:rPr>
      </w:pPr>
    </w:p>
    <w:p w:rsidR="00754A0D" w:rsidRDefault="00754A0D" w:rsidP="00754A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/>
        </w:rPr>
      </w:pPr>
      <w:r w:rsidRPr="00754A0D">
        <w:rPr>
          <w:rFonts w:ascii="Times New Roman" w:hAnsi="Times New Roman" w:cs="Times New Roman"/>
          <w:b/>
          <w:sz w:val="28"/>
          <w:szCs w:val="28"/>
          <w:lang/>
        </w:rPr>
        <w:t>Тактичко-технички збор</w:t>
      </w:r>
    </w:p>
    <w:p w:rsidR="00754A0D" w:rsidRDefault="00754A0D" w:rsidP="00754A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/>
        </w:rPr>
      </w:pPr>
    </w:p>
    <w:p w:rsidR="00754A0D" w:rsidRPr="00754A0D" w:rsidRDefault="00754A0D" w:rsidP="00754A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3086100" cy="2215922"/>
            <wp:effectExtent l="19050" t="0" r="0" b="0"/>
            <wp:docPr id="5" name="Picture 4" descr="C:\Users\Windows7\Desktop\D\slika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Windows7\Desktop\D\slika 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1780" cy="22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4A0D" w:rsidRDefault="006C02C0" w:rsidP="00754A0D">
      <w:pPr>
        <w:spacing w:after="0"/>
        <w:jc w:val="both"/>
        <w:rPr>
          <w:rFonts w:ascii="Times New Roman" w:hAnsi="Times New Roman" w:cs="Times New Roman"/>
          <w:lang/>
        </w:rPr>
      </w:pPr>
      <w:proofErr w:type="gramStart"/>
      <w:r>
        <w:rPr>
          <w:rFonts w:ascii="Times New Roman" w:hAnsi="Times New Roman" w:cs="Times New Roman"/>
        </w:rPr>
        <w:t>БОР - 19.</w:t>
      </w:r>
      <w:proofErr w:type="gramEnd"/>
      <w:r>
        <w:rPr>
          <w:rFonts w:ascii="Times New Roman" w:hAnsi="Times New Roman" w:cs="Times New Roman"/>
        </w:rPr>
        <w:t xml:space="preserve"> април 2018. </w:t>
      </w:r>
      <w:proofErr w:type="gramStart"/>
      <w:r>
        <w:rPr>
          <w:rFonts w:ascii="Times New Roman" w:hAnsi="Times New Roman" w:cs="Times New Roman"/>
        </w:rPr>
        <w:t>г</w:t>
      </w:r>
      <w:r w:rsidR="00754A0D">
        <w:rPr>
          <w:rFonts w:ascii="Times New Roman" w:hAnsi="Times New Roman" w:cs="Times New Roman"/>
          <w:lang/>
        </w:rPr>
        <w:t>о</w:t>
      </w:r>
      <w:proofErr w:type="spellStart"/>
      <w:r w:rsidR="00754A0D"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>ине</w:t>
      </w:r>
      <w:proofErr w:type="spellEnd"/>
      <w:proofErr w:type="gramEnd"/>
      <w:r>
        <w:rPr>
          <w:rFonts w:ascii="Times New Roman" w:hAnsi="Times New Roman" w:cs="Times New Roman"/>
        </w:rPr>
        <w:t xml:space="preserve">. Поводом обележавања Дана Војске Србије - 23. </w:t>
      </w:r>
      <w:proofErr w:type="gramStart"/>
      <w:r>
        <w:rPr>
          <w:rFonts w:ascii="Times New Roman" w:hAnsi="Times New Roman" w:cs="Times New Roman"/>
        </w:rPr>
        <w:t>Априла, Команда за развој Тимочке бригаде у сарадњи са Општином Бор и борачким организацијама, организовала је на платоу испред Општине Бор, тактичко –технички збор на коме је пр</w:t>
      </w:r>
      <w:r w:rsidR="00754A0D">
        <w:rPr>
          <w:rFonts w:ascii="Times New Roman" w:hAnsi="Times New Roman" w:cs="Times New Roman"/>
        </w:rPr>
        <w:t xml:space="preserve">иказан део наоружања и </w:t>
      </w:r>
      <w:proofErr w:type="spellStart"/>
      <w:r w:rsidR="00754A0D">
        <w:rPr>
          <w:rFonts w:ascii="Times New Roman" w:hAnsi="Times New Roman" w:cs="Times New Roman"/>
        </w:rPr>
        <w:t>војне</w:t>
      </w:r>
      <w:proofErr w:type="spellEnd"/>
      <w:r w:rsidR="00754A0D">
        <w:rPr>
          <w:rFonts w:ascii="Times New Roman" w:hAnsi="Times New Roman" w:cs="Times New Roman"/>
        </w:rPr>
        <w:t xml:space="preserve"> </w:t>
      </w:r>
      <w:proofErr w:type="spellStart"/>
      <w:r w:rsidR="00754A0D">
        <w:rPr>
          <w:rFonts w:ascii="Times New Roman" w:hAnsi="Times New Roman" w:cs="Times New Roman"/>
        </w:rPr>
        <w:t>опреме</w:t>
      </w:r>
      <w:proofErr w:type="spellEnd"/>
      <w:r w:rsidR="00754A0D">
        <w:rPr>
          <w:rFonts w:ascii="Times New Roman" w:hAnsi="Times New Roman" w:cs="Times New Roman"/>
        </w:rPr>
        <w:t xml:space="preserve"> </w:t>
      </w:r>
      <w:proofErr w:type="spellStart"/>
      <w:r w:rsidR="00754A0D">
        <w:rPr>
          <w:rFonts w:ascii="Times New Roman" w:hAnsi="Times New Roman" w:cs="Times New Roman"/>
        </w:rPr>
        <w:t>кој</w:t>
      </w:r>
      <w:proofErr w:type="spellEnd"/>
      <w:r w:rsidR="00754A0D">
        <w:rPr>
          <w:rFonts w:ascii="Times New Roman" w:hAnsi="Times New Roman" w:cs="Times New Roman"/>
          <w:lang/>
        </w:rPr>
        <w:t>о</w:t>
      </w:r>
      <w:r>
        <w:rPr>
          <w:rFonts w:ascii="Times New Roman" w:hAnsi="Times New Roman" w:cs="Times New Roman"/>
        </w:rPr>
        <w:t xml:space="preserve">м </w:t>
      </w:r>
      <w:proofErr w:type="spellStart"/>
      <w:r>
        <w:rPr>
          <w:rFonts w:ascii="Times New Roman" w:hAnsi="Times New Roman" w:cs="Times New Roman"/>
        </w:rPr>
        <w:t>располаже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Гарнизон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Војске</w:t>
      </w:r>
      <w:proofErr w:type="spellEnd"/>
      <w:r>
        <w:rPr>
          <w:rFonts w:ascii="Times New Roman" w:hAnsi="Times New Roman" w:cs="Times New Roman"/>
        </w:rPr>
        <w:t xml:space="preserve"> Србије у Зајечару.</w:t>
      </w:r>
      <w:proofErr w:type="gramEnd"/>
      <w:r>
        <w:rPr>
          <w:rFonts w:ascii="Times New Roman" w:hAnsi="Times New Roman" w:cs="Times New Roman"/>
        </w:rPr>
        <w:t xml:space="preserve">  </w:t>
      </w:r>
    </w:p>
    <w:p w:rsidR="00754A0D" w:rsidRDefault="00754A0D" w:rsidP="00754A0D">
      <w:pPr>
        <w:spacing w:after="0"/>
        <w:jc w:val="both"/>
        <w:rPr>
          <w:rFonts w:ascii="Times New Roman" w:hAnsi="Times New Roman" w:cs="Times New Roman"/>
          <w:lang/>
        </w:rPr>
      </w:pPr>
    </w:p>
    <w:p w:rsidR="00754A0D" w:rsidRDefault="00754A0D" w:rsidP="00754A0D">
      <w:pPr>
        <w:spacing w:after="0"/>
        <w:jc w:val="center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3057525" cy="1689277"/>
            <wp:effectExtent l="19050" t="0" r="0" b="0"/>
            <wp:docPr id="4" name="Picture 3" descr="C:\Users\Windows7\Desktop\D\slika 2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indows7\Desktop\D\slika 2 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1814" cy="16916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4A0D" w:rsidRDefault="00754A0D" w:rsidP="00754A0D">
      <w:pPr>
        <w:spacing w:after="0"/>
        <w:jc w:val="both"/>
        <w:rPr>
          <w:rFonts w:ascii="Times New Roman" w:hAnsi="Times New Roman" w:cs="Times New Roman"/>
          <w:lang/>
        </w:rPr>
      </w:pPr>
    </w:p>
    <w:p w:rsidR="006C02C0" w:rsidRDefault="006C02C0" w:rsidP="00754A0D">
      <w:pPr>
        <w:spacing w:after="0"/>
        <w:jc w:val="both"/>
        <w:rPr>
          <w:rFonts w:ascii="Times New Roman" w:hAnsi="Times New Roman" w:cs="Times New Roman"/>
          <w:lang/>
        </w:rPr>
      </w:pPr>
      <w:proofErr w:type="spellStart"/>
      <w:proofErr w:type="gramStart"/>
      <w:r>
        <w:rPr>
          <w:rFonts w:ascii="Times New Roman" w:hAnsi="Times New Roman" w:cs="Times New Roman"/>
        </w:rPr>
        <w:t>Тактичко</w:t>
      </w:r>
      <w:proofErr w:type="spellEnd"/>
      <w:r>
        <w:rPr>
          <w:rFonts w:ascii="Times New Roman" w:hAnsi="Times New Roman" w:cs="Times New Roman"/>
        </w:rPr>
        <w:t xml:space="preserve"> – </w:t>
      </w:r>
      <w:proofErr w:type="spellStart"/>
      <w:r>
        <w:rPr>
          <w:rFonts w:ascii="Times New Roman" w:hAnsi="Times New Roman" w:cs="Times New Roman"/>
        </w:rPr>
        <w:t>техничком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збору</w:t>
      </w:r>
      <w:proofErr w:type="spellEnd"/>
      <w:r>
        <w:rPr>
          <w:rFonts w:ascii="Times New Roman" w:hAnsi="Times New Roman" w:cs="Times New Roman"/>
        </w:rPr>
        <w:t xml:space="preserve"> присуствовао је и начелник Борског </w:t>
      </w:r>
      <w:proofErr w:type="spellStart"/>
      <w:r>
        <w:rPr>
          <w:rFonts w:ascii="Times New Roman" w:hAnsi="Times New Roman" w:cs="Times New Roman"/>
        </w:rPr>
        <w:t>управног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округа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Мирослав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Кнежевић</w:t>
      </w:r>
      <w:proofErr w:type="spellEnd"/>
      <w:r>
        <w:rPr>
          <w:rFonts w:ascii="Times New Roman" w:hAnsi="Times New Roman" w:cs="Times New Roman"/>
        </w:rPr>
        <w:t>.</w:t>
      </w:r>
      <w:proofErr w:type="gramEnd"/>
    </w:p>
    <w:p w:rsidR="00754A0D" w:rsidRDefault="00754A0D" w:rsidP="00754A0D">
      <w:pPr>
        <w:spacing w:after="0"/>
        <w:jc w:val="both"/>
        <w:rPr>
          <w:rFonts w:ascii="Times New Roman" w:hAnsi="Times New Roman" w:cs="Times New Roman"/>
          <w:lang/>
        </w:rPr>
      </w:pPr>
    </w:p>
    <w:p w:rsidR="00754A0D" w:rsidRPr="004D0648" w:rsidRDefault="00754A0D" w:rsidP="00754A0D">
      <w:pPr>
        <w:pStyle w:val="NormalWeb"/>
        <w:shd w:val="clear" w:color="auto" w:fill="ECF1F5"/>
        <w:spacing w:before="0" w:beforeAutospacing="0" w:after="125" w:afterAutospacing="0" w:line="225" w:lineRule="atLeast"/>
        <w:jc w:val="both"/>
      </w:pPr>
      <w:proofErr w:type="gramStart"/>
      <w:r w:rsidRPr="004D0648">
        <w:rPr>
          <w:rStyle w:val="Strong"/>
          <w:color w:val="FF0000"/>
          <w:sz w:val="20"/>
          <w:szCs w:val="20"/>
        </w:rPr>
        <w:t>* </w:t>
      </w:r>
      <w:proofErr w:type="spellStart"/>
      <w:r w:rsidRPr="004D0648">
        <w:rPr>
          <w:rStyle w:val="Strong"/>
          <w:color w:val="FF0000"/>
          <w:sz w:val="20"/>
          <w:szCs w:val="20"/>
        </w:rPr>
        <w:t>Сви</w:t>
      </w:r>
      <w:proofErr w:type="spellEnd"/>
      <w:r w:rsidRPr="004D0648">
        <w:rPr>
          <w:rStyle w:val="Strong"/>
          <w:color w:val="FF0000"/>
          <w:sz w:val="20"/>
          <w:szCs w:val="20"/>
        </w:rPr>
        <w:t xml:space="preserve"> </w:t>
      </w:r>
      <w:proofErr w:type="spellStart"/>
      <w:r w:rsidRPr="004D0648">
        <w:rPr>
          <w:rStyle w:val="Strong"/>
          <w:color w:val="FF0000"/>
          <w:sz w:val="20"/>
          <w:szCs w:val="20"/>
        </w:rPr>
        <w:t>медији</w:t>
      </w:r>
      <w:proofErr w:type="spellEnd"/>
      <w:r w:rsidRPr="004D0648">
        <w:rPr>
          <w:rStyle w:val="Strong"/>
          <w:color w:val="FF0000"/>
          <w:sz w:val="20"/>
          <w:szCs w:val="20"/>
        </w:rPr>
        <w:t xml:space="preserve"> </w:t>
      </w:r>
      <w:proofErr w:type="spellStart"/>
      <w:r w:rsidRPr="004D0648">
        <w:rPr>
          <w:rStyle w:val="Strong"/>
          <w:color w:val="FF0000"/>
          <w:sz w:val="20"/>
          <w:szCs w:val="20"/>
        </w:rPr>
        <w:t>који</w:t>
      </w:r>
      <w:proofErr w:type="spellEnd"/>
      <w:r w:rsidRPr="004D0648">
        <w:rPr>
          <w:rStyle w:val="Strong"/>
          <w:color w:val="FF0000"/>
          <w:sz w:val="20"/>
          <w:szCs w:val="20"/>
        </w:rPr>
        <w:t xml:space="preserve"> </w:t>
      </w:r>
      <w:proofErr w:type="spellStart"/>
      <w:r w:rsidRPr="004D0648">
        <w:rPr>
          <w:rStyle w:val="Strong"/>
          <w:color w:val="FF0000"/>
          <w:sz w:val="20"/>
          <w:szCs w:val="20"/>
        </w:rPr>
        <w:t>преузму</w:t>
      </w:r>
      <w:proofErr w:type="spellEnd"/>
      <w:r w:rsidRPr="004D0648">
        <w:rPr>
          <w:rStyle w:val="Strong"/>
          <w:color w:val="FF0000"/>
          <w:sz w:val="20"/>
          <w:szCs w:val="20"/>
        </w:rPr>
        <w:t xml:space="preserve"> </w:t>
      </w:r>
      <w:proofErr w:type="spellStart"/>
      <w:r w:rsidRPr="004D0648">
        <w:rPr>
          <w:rStyle w:val="Strong"/>
          <w:color w:val="FF0000"/>
          <w:sz w:val="20"/>
          <w:szCs w:val="20"/>
        </w:rPr>
        <w:t>вест</w:t>
      </w:r>
      <w:proofErr w:type="spellEnd"/>
      <w:r w:rsidRPr="004D0648">
        <w:rPr>
          <w:rStyle w:val="Strong"/>
          <w:color w:val="FF0000"/>
          <w:sz w:val="20"/>
          <w:szCs w:val="20"/>
        </w:rPr>
        <w:t xml:space="preserve"> </w:t>
      </w:r>
      <w:proofErr w:type="spellStart"/>
      <w:r w:rsidRPr="004D0648">
        <w:rPr>
          <w:rStyle w:val="Strong"/>
          <w:color w:val="FF0000"/>
          <w:sz w:val="20"/>
          <w:szCs w:val="20"/>
        </w:rPr>
        <w:t>или</w:t>
      </w:r>
      <w:proofErr w:type="spellEnd"/>
      <w:r w:rsidRPr="004D0648">
        <w:rPr>
          <w:rStyle w:val="Strong"/>
          <w:color w:val="FF0000"/>
          <w:sz w:val="20"/>
          <w:szCs w:val="20"/>
        </w:rPr>
        <w:t xml:space="preserve"> </w:t>
      </w:r>
      <w:proofErr w:type="spellStart"/>
      <w:r w:rsidRPr="004D0648">
        <w:rPr>
          <w:rStyle w:val="Strong"/>
          <w:color w:val="FF0000"/>
          <w:sz w:val="20"/>
          <w:szCs w:val="20"/>
        </w:rPr>
        <w:t>фотографију</w:t>
      </w:r>
      <w:proofErr w:type="spellEnd"/>
      <w:r w:rsidRPr="004D0648">
        <w:rPr>
          <w:rStyle w:val="Strong"/>
          <w:color w:val="FF0000"/>
          <w:sz w:val="20"/>
          <w:szCs w:val="20"/>
        </w:rPr>
        <w:t xml:space="preserve"> (</w:t>
      </w:r>
      <w:proofErr w:type="spellStart"/>
      <w:r w:rsidRPr="004D0648">
        <w:rPr>
          <w:rStyle w:val="Strong"/>
          <w:color w:val="FF0000"/>
          <w:sz w:val="20"/>
          <w:szCs w:val="20"/>
        </w:rPr>
        <w:t>или</w:t>
      </w:r>
      <w:proofErr w:type="spellEnd"/>
      <w:r w:rsidRPr="004D0648">
        <w:rPr>
          <w:rStyle w:val="Strong"/>
          <w:color w:val="FF0000"/>
          <w:sz w:val="20"/>
          <w:szCs w:val="20"/>
        </w:rPr>
        <w:t xml:space="preserve"> и </w:t>
      </w:r>
      <w:proofErr w:type="spellStart"/>
      <w:r w:rsidRPr="004D0648">
        <w:rPr>
          <w:rStyle w:val="Strong"/>
          <w:color w:val="FF0000"/>
          <w:sz w:val="20"/>
          <w:szCs w:val="20"/>
        </w:rPr>
        <w:t>једно</w:t>
      </w:r>
      <w:proofErr w:type="spellEnd"/>
      <w:r w:rsidRPr="004D0648">
        <w:rPr>
          <w:rStyle w:val="Strong"/>
          <w:color w:val="FF0000"/>
          <w:sz w:val="20"/>
          <w:szCs w:val="20"/>
        </w:rPr>
        <w:t xml:space="preserve"> и </w:t>
      </w:r>
      <w:proofErr w:type="spellStart"/>
      <w:r w:rsidRPr="004D0648">
        <w:rPr>
          <w:rStyle w:val="Strong"/>
          <w:color w:val="FF0000"/>
          <w:sz w:val="20"/>
          <w:szCs w:val="20"/>
        </w:rPr>
        <w:t>друго</w:t>
      </w:r>
      <w:proofErr w:type="spellEnd"/>
      <w:r w:rsidRPr="004D0648">
        <w:rPr>
          <w:rStyle w:val="Strong"/>
          <w:color w:val="FF0000"/>
          <w:sz w:val="20"/>
          <w:szCs w:val="20"/>
        </w:rPr>
        <w:t xml:space="preserve">) </w:t>
      </w:r>
      <w:proofErr w:type="spellStart"/>
      <w:r w:rsidRPr="004D0648">
        <w:rPr>
          <w:rStyle w:val="Strong"/>
          <w:color w:val="FF0000"/>
          <w:sz w:val="20"/>
          <w:szCs w:val="20"/>
        </w:rPr>
        <w:t>са</w:t>
      </w:r>
      <w:proofErr w:type="spellEnd"/>
      <w:r w:rsidRPr="004D0648">
        <w:rPr>
          <w:rStyle w:val="Strong"/>
          <w:color w:val="FF0000"/>
          <w:sz w:val="20"/>
          <w:szCs w:val="20"/>
        </w:rPr>
        <w:t xml:space="preserve"> </w:t>
      </w:r>
      <w:proofErr w:type="spellStart"/>
      <w:r w:rsidRPr="004D0648">
        <w:rPr>
          <w:rStyle w:val="Strong"/>
          <w:color w:val="FF0000"/>
          <w:sz w:val="20"/>
          <w:szCs w:val="20"/>
        </w:rPr>
        <w:t>сајта</w:t>
      </w:r>
      <w:proofErr w:type="spellEnd"/>
      <w:r w:rsidRPr="004D0648">
        <w:rPr>
          <w:rStyle w:val="Strong"/>
          <w:color w:val="FF0000"/>
          <w:sz w:val="20"/>
          <w:szCs w:val="20"/>
        </w:rPr>
        <w:t xml:space="preserve"> </w:t>
      </w:r>
      <w:proofErr w:type="spellStart"/>
      <w:r w:rsidRPr="004D0648">
        <w:rPr>
          <w:rStyle w:val="Strong"/>
          <w:color w:val="FF0000"/>
          <w:sz w:val="20"/>
          <w:szCs w:val="20"/>
        </w:rPr>
        <w:t>Борског</w:t>
      </w:r>
      <w:proofErr w:type="spellEnd"/>
      <w:r w:rsidRPr="004D0648">
        <w:rPr>
          <w:rStyle w:val="Strong"/>
          <w:color w:val="FF0000"/>
          <w:sz w:val="20"/>
          <w:szCs w:val="20"/>
        </w:rPr>
        <w:t xml:space="preserve"> </w:t>
      </w:r>
      <w:proofErr w:type="spellStart"/>
      <w:r w:rsidRPr="004D0648">
        <w:rPr>
          <w:rStyle w:val="Strong"/>
          <w:color w:val="FF0000"/>
          <w:sz w:val="20"/>
          <w:szCs w:val="20"/>
        </w:rPr>
        <w:t>управног</w:t>
      </w:r>
      <w:proofErr w:type="spellEnd"/>
      <w:r w:rsidRPr="004D0648">
        <w:rPr>
          <w:rStyle w:val="Strong"/>
          <w:color w:val="FF0000"/>
          <w:sz w:val="20"/>
          <w:szCs w:val="20"/>
        </w:rPr>
        <w:t xml:space="preserve"> </w:t>
      </w:r>
      <w:proofErr w:type="spellStart"/>
      <w:r w:rsidRPr="004D0648">
        <w:rPr>
          <w:rStyle w:val="Strong"/>
          <w:color w:val="FF0000"/>
          <w:sz w:val="20"/>
          <w:szCs w:val="20"/>
        </w:rPr>
        <w:t>округа</w:t>
      </w:r>
      <w:proofErr w:type="spellEnd"/>
      <w:r w:rsidRPr="004D0648">
        <w:rPr>
          <w:rStyle w:val="Strong"/>
          <w:color w:val="FF0000"/>
          <w:sz w:val="20"/>
          <w:szCs w:val="20"/>
        </w:rPr>
        <w:t xml:space="preserve"> у </w:t>
      </w:r>
      <w:proofErr w:type="spellStart"/>
      <w:r w:rsidRPr="004D0648">
        <w:rPr>
          <w:rStyle w:val="Strong"/>
          <w:color w:val="FF0000"/>
          <w:sz w:val="20"/>
          <w:szCs w:val="20"/>
        </w:rPr>
        <w:t>обавези</w:t>
      </w:r>
      <w:proofErr w:type="spellEnd"/>
      <w:r w:rsidRPr="004D0648">
        <w:rPr>
          <w:rStyle w:val="Strong"/>
          <w:color w:val="FF0000"/>
          <w:sz w:val="20"/>
          <w:szCs w:val="20"/>
        </w:rPr>
        <w:t xml:space="preserve"> </w:t>
      </w:r>
      <w:proofErr w:type="spellStart"/>
      <w:r w:rsidRPr="004D0648">
        <w:rPr>
          <w:rStyle w:val="Strong"/>
          <w:color w:val="FF0000"/>
          <w:sz w:val="20"/>
          <w:szCs w:val="20"/>
        </w:rPr>
        <w:t>су</w:t>
      </w:r>
      <w:proofErr w:type="spellEnd"/>
      <w:r w:rsidRPr="004D0648">
        <w:rPr>
          <w:rStyle w:val="Strong"/>
          <w:color w:val="FF0000"/>
          <w:sz w:val="20"/>
          <w:szCs w:val="20"/>
        </w:rPr>
        <w:t xml:space="preserve"> </w:t>
      </w:r>
      <w:proofErr w:type="spellStart"/>
      <w:r w:rsidRPr="004D0648">
        <w:rPr>
          <w:rStyle w:val="Strong"/>
          <w:color w:val="FF0000"/>
          <w:sz w:val="20"/>
          <w:szCs w:val="20"/>
        </w:rPr>
        <w:t>да</w:t>
      </w:r>
      <w:proofErr w:type="spellEnd"/>
      <w:r w:rsidRPr="004D0648">
        <w:rPr>
          <w:rStyle w:val="Strong"/>
          <w:color w:val="FF0000"/>
          <w:sz w:val="20"/>
          <w:szCs w:val="20"/>
        </w:rPr>
        <w:t xml:space="preserve"> </w:t>
      </w:r>
      <w:proofErr w:type="spellStart"/>
      <w:r w:rsidRPr="004D0648">
        <w:rPr>
          <w:rStyle w:val="Strong"/>
          <w:color w:val="FF0000"/>
          <w:sz w:val="20"/>
          <w:szCs w:val="20"/>
        </w:rPr>
        <w:t>наведу</w:t>
      </w:r>
      <w:proofErr w:type="spellEnd"/>
      <w:r w:rsidRPr="004D0648">
        <w:rPr>
          <w:rStyle w:val="Strong"/>
          <w:color w:val="FF0000"/>
          <w:sz w:val="20"/>
          <w:szCs w:val="20"/>
        </w:rPr>
        <w:t xml:space="preserve"> </w:t>
      </w:r>
      <w:proofErr w:type="spellStart"/>
      <w:r w:rsidRPr="004D0648">
        <w:rPr>
          <w:rStyle w:val="Strong"/>
          <w:color w:val="FF0000"/>
          <w:sz w:val="20"/>
          <w:szCs w:val="20"/>
        </w:rPr>
        <w:t>извор</w:t>
      </w:r>
      <w:proofErr w:type="spellEnd"/>
      <w:r w:rsidRPr="004D0648">
        <w:rPr>
          <w:rStyle w:val="Strong"/>
          <w:color w:val="FF0000"/>
          <w:sz w:val="20"/>
          <w:szCs w:val="20"/>
        </w:rPr>
        <w:t>.</w:t>
      </w:r>
      <w:proofErr w:type="gramEnd"/>
      <w:r w:rsidRPr="004D0648">
        <w:rPr>
          <w:rStyle w:val="Strong"/>
          <w:color w:val="FF0000"/>
          <w:sz w:val="20"/>
          <w:szCs w:val="20"/>
        </w:rPr>
        <w:t xml:space="preserve"> </w:t>
      </w:r>
      <w:proofErr w:type="spellStart"/>
      <w:r w:rsidRPr="004D0648">
        <w:rPr>
          <w:rStyle w:val="Strong"/>
          <w:color w:val="FF0000"/>
          <w:sz w:val="20"/>
          <w:szCs w:val="20"/>
        </w:rPr>
        <w:t>Уколико</w:t>
      </w:r>
      <w:proofErr w:type="spellEnd"/>
      <w:r w:rsidRPr="004D0648">
        <w:rPr>
          <w:rStyle w:val="Strong"/>
          <w:color w:val="FF0000"/>
          <w:sz w:val="20"/>
          <w:szCs w:val="20"/>
        </w:rPr>
        <w:t xml:space="preserve"> </w:t>
      </w:r>
      <w:proofErr w:type="spellStart"/>
      <w:r w:rsidRPr="004D0648">
        <w:rPr>
          <w:rStyle w:val="Strong"/>
          <w:color w:val="FF0000"/>
          <w:sz w:val="20"/>
          <w:szCs w:val="20"/>
        </w:rPr>
        <w:t>је</w:t>
      </w:r>
      <w:proofErr w:type="spellEnd"/>
      <w:r w:rsidRPr="004D0648">
        <w:rPr>
          <w:rStyle w:val="Strong"/>
          <w:color w:val="FF0000"/>
          <w:sz w:val="20"/>
          <w:szCs w:val="20"/>
        </w:rPr>
        <w:t xml:space="preserve"> </w:t>
      </w:r>
      <w:proofErr w:type="spellStart"/>
      <w:r w:rsidRPr="004D0648">
        <w:rPr>
          <w:rStyle w:val="Strong"/>
          <w:color w:val="FF0000"/>
          <w:sz w:val="20"/>
          <w:szCs w:val="20"/>
        </w:rPr>
        <w:t>пренета</w:t>
      </w:r>
      <w:proofErr w:type="spellEnd"/>
      <w:r w:rsidRPr="004D0648">
        <w:rPr>
          <w:rStyle w:val="Strong"/>
          <w:color w:val="FF0000"/>
          <w:sz w:val="20"/>
          <w:szCs w:val="20"/>
        </w:rPr>
        <w:t xml:space="preserve"> </w:t>
      </w:r>
      <w:proofErr w:type="spellStart"/>
      <w:r w:rsidRPr="004D0648">
        <w:rPr>
          <w:rStyle w:val="Strong"/>
          <w:color w:val="FF0000"/>
          <w:sz w:val="20"/>
          <w:szCs w:val="20"/>
        </w:rPr>
        <w:t>интегрална</w:t>
      </w:r>
      <w:proofErr w:type="spellEnd"/>
      <w:r w:rsidRPr="004D0648">
        <w:rPr>
          <w:rStyle w:val="Strong"/>
          <w:color w:val="FF0000"/>
          <w:sz w:val="20"/>
          <w:szCs w:val="20"/>
        </w:rPr>
        <w:t xml:space="preserve"> </w:t>
      </w:r>
      <w:proofErr w:type="spellStart"/>
      <w:r w:rsidRPr="004D0648">
        <w:rPr>
          <w:rStyle w:val="Strong"/>
          <w:color w:val="FF0000"/>
          <w:sz w:val="20"/>
          <w:szCs w:val="20"/>
        </w:rPr>
        <w:t>вест</w:t>
      </w:r>
      <w:proofErr w:type="spellEnd"/>
      <w:r w:rsidRPr="004D0648">
        <w:rPr>
          <w:rStyle w:val="Strong"/>
          <w:color w:val="FF0000"/>
          <w:sz w:val="20"/>
          <w:szCs w:val="20"/>
        </w:rPr>
        <w:t xml:space="preserve">, у </w:t>
      </w:r>
      <w:proofErr w:type="spellStart"/>
      <w:r w:rsidRPr="004D0648">
        <w:rPr>
          <w:rStyle w:val="Strong"/>
          <w:color w:val="FF0000"/>
          <w:sz w:val="20"/>
          <w:szCs w:val="20"/>
        </w:rPr>
        <w:t>обавези</w:t>
      </w:r>
      <w:proofErr w:type="spellEnd"/>
      <w:r w:rsidRPr="004D0648">
        <w:rPr>
          <w:rStyle w:val="Strong"/>
          <w:color w:val="FF0000"/>
          <w:sz w:val="20"/>
          <w:szCs w:val="20"/>
        </w:rPr>
        <w:t xml:space="preserve"> </w:t>
      </w:r>
      <w:proofErr w:type="spellStart"/>
      <w:r w:rsidRPr="004D0648">
        <w:rPr>
          <w:rStyle w:val="Strong"/>
          <w:color w:val="FF0000"/>
          <w:sz w:val="20"/>
          <w:szCs w:val="20"/>
        </w:rPr>
        <w:t>су</w:t>
      </w:r>
      <w:proofErr w:type="spellEnd"/>
      <w:r w:rsidRPr="004D0648">
        <w:rPr>
          <w:rStyle w:val="Strong"/>
          <w:color w:val="FF0000"/>
          <w:sz w:val="20"/>
          <w:szCs w:val="20"/>
        </w:rPr>
        <w:t xml:space="preserve"> </w:t>
      </w:r>
      <w:proofErr w:type="spellStart"/>
      <w:r w:rsidRPr="004D0648">
        <w:rPr>
          <w:rStyle w:val="Strong"/>
          <w:color w:val="FF0000"/>
          <w:sz w:val="20"/>
          <w:szCs w:val="20"/>
        </w:rPr>
        <w:t>да</w:t>
      </w:r>
      <w:proofErr w:type="spellEnd"/>
      <w:r w:rsidRPr="004D0648">
        <w:rPr>
          <w:rStyle w:val="Strong"/>
          <w:color w:val="FF0000"/>
          <w:sz w:val="20"/>
          <w:szCs w:val="20"/>
        </w:rPr>
        <w:t xml:space="preserve"> </w:t>
      </w:r>
      <w:proofErr w:type="spellStart"/>
      <w:r w:rsidRPr="004D0648">
        <w:rPr>
          <w:rStyle w:val="Strong"/>
          <w:color w:val="FF0000"/>
          <w:sz w:val="20"/>
          <w:szCs w:val="20"/>
        </w:rPr>
        <w:t>наведу</w:t>
      </w:r>
      <w:proofErr w:type="spellEnd"/>
      <w:r w:rsidRPr="004D0648">
        <w:rPr>
          <w:rStyle w:val="Strong"/>
          <w:color w:val="FF0000"/>
          <w:sz w:val="20"/>
          <w:szCs w:val="20"/>
        </w:rPr>
        <w:t xml:space="preserve"> </w:t>
      </w:r>
      <w:proofErr w:type="spellStart"/>
      <w:r w:rsidRPr="004D0648">
        <w:rPr>
          <w:rStyle w:val="Strong"/>
          <w:color w:val="FF0000"/>
          <w:sz w:val="20"/>
          <w:szCs w:val="20"/>
        </w:rPr>
        <w:t>извор</w:t>
      </w:r>
      <w:proofErr w:type="spellEnd"/>
      <w:r w:rsidRPr="004D0648">
        <w:rPr>
          <w:rStyle w:val="Strong"/>
          <w:color w:val="FF0000"/>
          <w:sz w:val="20"/>
          <w:szCs w:val="20"/>
        </w:rPr>
        <w:t xml:space="preserve"> и </w:t>
      </w:r>
      <w:proofErr w:type="spellStart"/>
      <w:r w:rsidRPr="004D0648">
        <w:rPr>
          <w:rStyle w:val="Strong"/>
          <w:color w:val="FF0000"/>
          <w:sz w:val="20"/>
          <w:szCs w:val="20"/>
        </w:rPr>
        <w:t>поставе</w:t>
      </w:r>
      <w:proofErr w:type="spellEnd"/>
      <w:r w:rsidRPr="004D0648">
        <w:rPr>
          <w:rStyle w:val="Strong"/>
          <w:color w:val="FF0000"/>
          <w:sz w:val="20"/>
          <w:szCs w:val="20"/>
        </w:rPr>
        <w:t xml:space="preserve"> </w:t>
      </w:r>
      <w:proofErr w:type="spellStart"/>
      <w:r w:rsidRPr="004D0648">
        <w:rPr>
          <w:rStyle w:val="Strong"/>
          <w:color w:val="FF0000"/>
          <w:sz w:val="20"/>
          <w:szCs w:val="20"/>
        </w:rPr>
        <w:t>линк</w:t>
      </w:r>
      <w:proofErr w:type="spellEnd"/>
      <w:r w:rsidRPr="004D0648">
        <w:rPr>
          <w:rStyle w:val="Strong"/>
          <w:color w:val="FF0000"/>
          <w:sz w:val="20"/>
          <w:szCs w:val="20"/>
        </w:rPr>
        <w:t xml:space="preserve"> </w:t>
      </w:r>
      <w:proofErr w:type="spellStart"/>
      <w:r w:rsidRPr="004D0648">
        <w:rPr>
          <w:rStyle w:val="Strong"/>
          <w:color w:val="FF0000"/>
          <w:sz w:val="20"/>
          <w:szCs w:val="20"/>
        </w:rPr>
        <w:t>ка</w:t>
      </w:r>
      <w:proofErr w:type="spellEnd"/>
      <w:r w:rsidRPr="004D0648">
        <w:rPr>
          <w:rStyle w:val="Strong"/>
          <w:color w:val="FF0000"/>
          <w:sz w:val="20"/>
          <w:szCs w:val="20"/>
        </w:rPr>
        <w:t xml:space="preserve"> </w:t>
      </w:r>
      <w:proofErr w:type="spellStart"/>
      <w:r w:rsidRPr="004D0648">
        <w:rPr>
          <w:rStyle w:val="Strong"/>
          <w:color w:val="FF0000"/>
          <w:sz w:val="20"/>
          <w:szCs w:val="20"/>
        </w:rPr>
        <w:t>тој</w:t>
      </w:r>
      <w:proofErr w:type="spellEnd"/>
      <w:r w:rsidRPr="004D0648">
        <w:rPr>
          <w:rStyle w:val="Strong"/>
          <w:color w:val="FF0000"/>
          <w:sz w:val="20"/>
          <w:szCs w:val="20"/>
        </w:rPr>
        <w:t xml:space="preserve"> </w:t>
      </w:r>
      <w:proofErr w:type="spellStart"/>
      <w:r w:rsidRPr="004D0648">
        <w:rPr>
          <w:rStyle w:val="Strong"/>
          <w:color w:val="FF0000"/>
          <w:sz w:val="20"/>
          <w:szCs w:val="20"/>
        </w:rPr>
        <w:t>вести</w:t>
      </w:r>
      <w:proofErr w:type="spellEnd"/>
      <w:r w:rsidRPr="004D0648">
        <w:rPr>
          <w:rStyle w:val="Strong"/>
          <w:color w:val="FF0000"/>
          <w:sz w:val="20"/>
          <w:szCs w:val="20"/>
        </w:rPr>
        <w:t>.</w:t>
      </w:r>
      <w:r w:rsidRPr="004D0648">
        <w:rPr>
          <w:color w:val="FF0000"/>
          <w:sz w:val="20"/>
          <w:szCs w:val="20"/>
        </w:rPr>
        <w:t> </w:t>
      </w:r>
      <w:bookmarkStart w:id="0" w:name="_GoBack"/>
      <w:bookmarkEnd w:id="0"/>
    </w:p>
    <w:p w:rsidR="00754A0D" w:rsidRPr="00754A0D" w:rsidRDefault="00754A0D" w:rsidP="00754A0D">
      <w:pPr>
        <w:spacing w:after="0"/>
        <w:jc w:val="both"/>
        <w:rPr>
          <w:rFonts w:ascii="Times New Roman" w:hAnsi="Times New Roman" w:cs="Times New Roman"/>
          <w:lang/>
        </w:rPr>
      </w:pPr>
    </w:p>
    <w:sectPr w:rsidR="00754A0D" w:rsidRPr="00754A0D" w:rsidSect="0019691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6C02C0"/>
    <w:rsid w:val="00194C01"/>
    <w:rsid w:val="0019691C"/>
    <w:rsid w:val="001C660B"/>
    <w:rsid w:val="004C1EFF"/>
    <w:rsid w:val="006C02C0"/>
    <w:rsid w:val="00754A0D"/>
    <w:rsid w:val="00B75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9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0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2C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54A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54A0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Windows7</cp:lastModifiedBy>
  <cp:revision>4</cp:revision>
  <dcterms:created xsi:type="dcterms:W3CDTF">2018-04-19T16:42:00Z</dcterms:created>
  <dcterms:modified xsi:type="dcterms:W3CDTF">2018-04-19T17:11:00Z</dcterms:modified>
</cp:coreProperties>
</file>