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B26" w:rsidRDefault="00DA5B26" w:rsidP="00DA5B26">
      <w:r>
        <w:rPr>
          <w:b/>
          <w:bCs/>
          <w:noProof/>
          <w:lang w:val="en-GB" w:eastAsia="en-GB"/>
        </w:rPr>
        <w:drawing>
          <wp:inline distT="0" distB="0" distL="0" distR="0" wp14:anchorId="46CEBE6E" wp14:editId="046C5CB4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B26" w:rsidRPr="000B13B2" w:rsidRDefault="00DA5B26" w:rsidP="00DA5B26">
      <w:pPr>
        <w:pStyle w:val="NoSpacing"/>
        <w:rPr>
          <w:b/>
          <w:bCs/>
          <w:noProof/>
          <w:lang w:val="sr-Cyrl-RS"/>
        </w:rPr>
      </w:pPr>
      <w:r w:rsidRPr="000B13B2">
        <w:rPr>
          <w:b/>
          <w:bCs/>
          <w:noProof/>
          <w:lang w:val="sr-Cyrl-RS"/>
        </w:rPr>
        <w:t>Република Србија</w:t>
      </w:r>
    </w:p>
    <w:p w:rsidR="00DA5B26" w:rsidRPr="000B13B2" w:rsidRDefault="00DA5B26" w:rsidP="00DA5B26">
      <w:pPr>
        <w:pStyle w:val="NoSpacing"/>
        <w:rPr>
          <w:b/>
          <w:bCs/>
          <w:lang w:val="sr-Cyrl-RS"/>
        </w:rPr>
      </w:pPr>
      <w:r w:rsidRPr="000B13B2">
        <w:rPr>
          <w:b/>
          <w:bCs/>
          <w:noProof/>
          <w:lang w:val="sr-Cyrl-RS"/>
        </w:rPr>
        <w:t>БОРСКИ УПРАВНИ ОКРУГ</w:t>
      </w:r>
    </w:p>
    <w:p w:rsidR="00DA5B26" w:rsidRPr="00DA5B26" w:rsidRDefault="00DA5B26" w:rsidP="00DA5B26">
      <w:pPr>
        <w:pStyle w:val="NoSpacing"/>
        <w:rPr>
          <w:b/>
          <w:bCs/>
          <w:lang w:val="sr-Latn-RS"/>
        </w:rPr>
      </w:pPr>
      <w:r w:rsidRPr="00394335">
        <w:rPr>
          <w:b/>
          <w:bCs/>
          <w:lang w:val="sr-Cyrl-RS"/>
        </w:rPr>
        <w:t xml:space="preserve">Број: </w:t>
      </w:r>
      <w:r>
        <w:rPr>
          <w:b/>
          <w:bCs/>
          <w:lang w:val="sr-Latn-RS"/>
        </w:rPr>
        <w:t>002957461 2024 41115 000 000 405 023</w:t>
      </w:r>
    </w:p>
    <w:p w:rsidR="00DA5B26" w:rsidRPr="00DA5B26" w:rsidRDefault="00DA5B26" w:rsidP="00DA5B26">
      <w:pPr>
        <w:pStyle w:val="NoSpacing"/>
        <w:rPr>
          <w:b/>
          <w:bCs/>
          <w:lang w:val="sr-Cyrl-RS"/>
        </w:rPr>
      </w:pPr>
      <w:r>
        <w:rPr>
          <w:b/>
          <w:bCs/>
          <w:lang w:val="sr-Cyrl-RS"/>
        </w:rPr>
        <w:t>Датум:</w:t>
      </w:r>
      <w:r>
        <w:rPr>
          <w:b/>
          <w:bCs/>
          <w:lang w:val="sr-Latn-RS"/>
        </w:rPr>
        <w:t xml:space="preserve"> 15.01.2024.</w:t>
      </w:r>
      <w:r>
        <w:rPr>
          <w:b/>
          <w:bCs/>
          <w:lang w:val="sr-Cyrl-RS"/>
        </w:rPr>
        <w:t>године</w:t>
      </w:r>
    </w:p>
    <w:p w:rsidR="00DA5B26" w:rsidRDefault="00DA5B26" w:rsidP="00DA5B26">
      <w:pPr>
        <w:pStyle w:val="NoSpacing"/>
        <w:rPr>
          <w:b/>
          <w:bCs/>
          <w:lang w:val="sr-Cyrl-RS"/>
        </w:rPr>
      </w:pPr>
      <w:r w:rsidRPr="00394335">
        <w:rPr>
          <w:b/>
          <w:bCs/>
          <w:lang w:val="sr-Cyrl-RS"/>
        </w:rPr>
        <w:t>Б о р</w:t>
      </w:r>
    </w:p>
    <w:p w:rsidR="00DA5B26" w:rsidRDefault="00DA5B26" w:rsidP="00DA5B26">
      <w:pPr>
        <w:rPr>
          <w:rFonts w:ascii="Times New Roman" w:hAnsi="Times New Roman" w:cs="Times New Roman"/>
          <w:b/>
          <w:sz w:val="24"/>
          <w:szCs w:val="24"/>
        </w:rPr>
      </w:pPr>
    </w:p>
    <w:p w:rsidR="00D81964" w:rsidRPr="003C69B8" w:rsidRDefault="00D81964" w:rsidP="00D819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ПЛАН НАБАВКИ</w:t>
      </w:r>
    </w:p>
    <w:p w:rsidR="00D81964" w:rsidRPr="007330B4" w:rsidRDefault="00D81964" w:rsidP="00D8196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НА КОЈЕ СЕ ЗАКОН НЕ ПРИМЕЊУЈЕ И НАБАВКИ ЧИЈА ЈЕ ПРОЦЕЊЕНА ВРЕДНОСТ ИСПОД ПРАГОВА ДО КОЈИХ СЕ ЗЈН ПРИМЕЊУЈЕ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202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.ГОДИНУ</w:t>
      </w:r>
    </w:p>
    <w:p w:rsidR="00D81964" w:rsidRPr="003C69B8" w:rsidRDefault="00D81964" w:rsidP="00D8196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777"/>
        <w:gridCol w:w="912"/>
        <w:gridCol w:w="1421"/>
        <w:gridCol w:w="1530"/>
        <w:gridCol w:w="1260"/>
        <w:gridCol w:w="1440"/>
      </w:tblGrid>
      <w:tr w:rsidR="00D81964" w:rsidRPr="003C69B8" w:rsidTr="00E00F47">
        <w:trPr>
          <w:trHeight w:val="180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ед.</w:t>
            </w:r>
          </w:p>
          <w:p w:rsidR="00D81964" w:rsidRPr="00631A67" w:rsidRDefault="00D81964" w:rsidP="00E00F47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набавке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ОРН</w:t>
            </w:r>
          </w:p>
          <w:p w:rsidR="00D81964" w:rsidRPr="003C69B8" w:rsidRDefault="00D81964" w:rsidP="00E00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ознака</w:t>
            </w:r>
            <w:proofErr w:type="spellEnd"/>
          </w:p>
        </w:tc>
        <w:tc>
          <w:tcPr>
            <w:tcW w:w="912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Врста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добра,услуге,радови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Основ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изузеће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набавке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чл.11-21/чл.27. ЗЈН 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Процењена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вредност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</w:t>
            </w:r>
          </w:p>
        </w:tc>
        <w:tc>
          <w:tcPr>
            <w:tcW w:w="126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Конто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позиција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Оквирно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време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покретања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поступка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1964" w:rsidRPr="003C69B8" w:rsidTr="00E00F47">
        <w:trPr>
          <w:trHeight w:val="528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1964" w:rsidRPr="00802C5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912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1964" w:rsidRPr="003C69B8" w:rsidTr="00E00F47">
        <w:trPr>
          <w:trHeight w:val="1045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Рачунари опрема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30000000</w:t>
            </w:r>
          </w:p>
          <w:p w:rsidR="00D81964" w:rsidRPr="00802C5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39000000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Pr="00802C5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6037DD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260" w:type="dxa"/>
            <w:shd w:val="clear" w:color="auto" w:fill="auto"/>
          </w:tcPr>
          <w:p w:rsidR="00D81964" w:rsidRPr="00482497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440" w:type="dxa"/>
            <w:shd w:val="clear" w:color="auto" w:fill="auto"/>
          </w:tcPr>
          <w:p w:rsidR="00D81964" w:rsidRPr="00802C56" w:rsidRDefault="00D81964" w:rsidP="009D4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9D4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7" w:type="dxa"/>
            <w:shd w:val="clear" w:color="auto" w:fill="auto"/>
          </w:tcPr>
          <w:p w:rsidR="00D81964" w:rsidRPr="00802C5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Канцеларијски матријал ОРН: 3012500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Pr="00341C22" w:rsidRDefault="00341C22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Централизована јавна набавка</w:t>
            </w:r>
          </w:p>
        </w:tc>
        <w:tc>
          <w:tcPr>
            <w:tcW w:w="1530" w:type="dxa"/>
            <w:shd w:val="clear" w:color="auto" w:fill="auto"/>
          </w:tcPr>
          <w:p w:rsidR="00D81964" w:rsidRPr="00341C22" w:rsidRDefault="00341C22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1260" w:type="dxa"/>
            <w:shd w:val="clear" w:color="auto" w:fill="auto"/>
          </w:tcPr>
          <w:p w:rsidR="00D81964" w:rsidRPr="00A26D60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45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Гориво и материјали за саобраћај</w:t>
            </w:r>
          </w:p>
          <w:p w:rsidR="00D81964" w:rsidRPr="002D5CDB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09132000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Pr="003C69B8" w:rsidRDefault="00341C22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Централизована јавна набавка</w:t>
            </w:r>
          </w:p>
        </w:tc>
        <w:tc>
          <w:tcPr>
            <w:tcW w:w="1530" w:type="dxa"/>
            <w:shd w:val="clear" w:color="auto" w:fill="auto"/>
          </w:tcPr>
          <w:p w:rsidR="00D81964" w:rsidRPr="00341C22" w:rsidRDefault="00341C22" w:rsidP="00603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1260" w:type="dxa"/>
            <w:shd w:val="clear" w:color="auto" w:fill="auto"/>
          </w:tcPr>
          <w:p w:rsidR="00D81964" w:rsidRPr="007A20EE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426400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45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 за одржавање хигијене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39830000</w:t>
            </w:r>
          </w:p>
          <w:p w:rsidR="00D81964" w:rsidRPr="002D5CDB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39224000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233A6C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426800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7" w:type="dxa"/>
            <w:shd w:val="clear" w:color="auto" w:fill="auto"/>
          </w:tcPr>
          <w:p w:rsidR="00D81964" w:rsidRPr="00F640EA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Остали материјали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  <w:p w:rsidR="00E315C9" w:rsidRPr="003C69B8" w:rsidRDefault="00E315C9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Централизована јавна набавка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3241E7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00.000,00</w:t>
            </w:r>
          </w:p>
        </w:tc>
        <w:tc>
          <w:tcPr>
            <w:tcW w:w="1260" w:type="dxa"/>
            <w:shd w:val="clear" w:color="auto" w:fill="auto"/>
          </w:tcPr>
          <w:p w:rsidR="00D81964" w:rsidRPr="00E16BE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426900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Pr="00BF5E90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Јавна гласила и образовање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6037DD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26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426300</w:t>
            </w:r>
          </w:p>
          <w:p w:rsidR="00D81964" w:rsidRPr="00E16BE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Осигурање запоселних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-Ауто осигурање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lastRenderedPageBreak/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0A5108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Централизована јавна набавка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Default="00D81964" w:rsidP="00E00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64" w:rsidRDefault="000A5108" w:rsidP="000266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  <w:p w:rsidR="000A5108" w:rsidRPr="000A5108" w:rsidRDefault="000A5108" w:rsidP="000266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C20BDA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421500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Комуналене услуге, водовод и канализација, 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C274D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260" w:type="dxa"/>
            <w:shd w:val="clear" w:color="auto" w:fill="auto"/>
          </w:tcPr>
          <w:p w:rsidR="00D81964" w:rsidRPr="00C20BDA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Компијутерске услуге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C20BDA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4. 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Остале опште услуге</w:t>
            </w:r>
          </w:p>
          <w:p w:rsidR="00271A79" w:rsidRDefault="00271A79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ангажовање ван радног односа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2.5000.000,00</w:t>
            </w:r>
          </w:p>
        </w:tc>
        <w:tc>
          <w:tcPr>
            <w:tcW w:w="1260" w:type="dxa"/>
            <w:shd w:val="clear" w:color="auto" w:fill="auto"/>
          </w:tcPr>
          <w:p w:rsidR="00D81964" w:rsidRPr="006A74E5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Административне услуге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260" w:type="dxa"/>
            <w:shd w:val="clear" w:color="auto" w:fill="auto"/>
          </w:tcPr>
          <w:p w:rsidR="00D81964" w:rsidRPr="006A74E5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423100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Образовање и усавршавање запослених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6A74E5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423300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Услуге комуникације,фиксне и мобилне телефоније и интернета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поштанске уселуге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64211000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lastRenderedPageBreak/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</w:t>
            </w:r>
          </w:p>
        </w:tc>
        <w:tc>
          <w:tcPr>
            <w:tcW w:w="1260" w:type="dxa"/>
            <w:shd w:val="clear" w:color="auto" w:fill="auto"/>
          </w:tcPr>
          <w:p w:rsidR="00D81964" w:rsidRPr="00251959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Енергетске услуге електрична енергија, услуге грејања пословног простора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271A79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Централизована набавка</w:t>
            </w:r>
          </w:p>
        </w:tc>
        <w:tc>
          <w:tcPr>
            <w:tcW w:w="1530" w:type="dxa"/>
            <w:shd w:val="clear" w:color="auto" w:fill="auto"/>
          </w:tcPr>
          <w:p w:rsidR="00D81964" w:rsidRPr="00271A79" w:rsidRDefault="00271A79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D81964" w:rsidRPr="00251959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Репрезентација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450.000,00</w:t>
            </w:r>
          </w:p>
        </w:tc>
        <w:tc>
          <w:tcPr>
            <w:tcW w:w="126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423700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423600</w:t>
            </w:r>
          </w:p>
          <w:p w:rsidR="00170C17" w:rsidRPr="003D2DCA" w:rsidRDefault="00170C17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B812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B812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РАДОВИ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Текуће поправке и одржавање зграда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радови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F965E0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260" w:type="dxa"/>
            <w:shd w:val="clear" w:color="auto" w:fill="auto"/>
          </w:tcPr>
          <w:p w:rsidR="00D81964" w:rsidRPr="008A7F10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8D2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8D257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Текуће поправке и Одржавање опреме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радови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250.000,00</w:t>
            </w:r>
          </w:p>
        </w:tc>
        <w:tc>
          <w:tcPr>
            <w:tcW w:w="1260" w:type="dxa"/>
            <w:shd w:val="clear" w:color="auto" w:fill="auto"/>
          </w:tcPr>
          <w:p w:rsidR="00D81964" w:rsidRPr="008A7F10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8D25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8D257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D922D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:rsidR="00D81964" w:rsidRDefault="00D81964" w:rsidP="00D81964"/>
    <w:p w:rsidR="00D81964" w:rsidRDefault="00D81964" w:rsidP="00D81964"/>
    <w:p w:rsidR="00D81964" w:rsidRDefault="00D81964" w:rsidP="00D81964"/>
    <w:p w:rsidR="00D81964" w:rsidRPr="005E26F4" w:rsidRDefault="00D81964" w:rsidP="00D81964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380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Pr="009C380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  <w:r w:rsidRPr="005E26F4">
        <w:rPr>
          <w:rFonts w:ascii="Times New Roman" w:hAnsi="Times New Roman" w:cs="Times New Roman"/>
          <w:b/>
          <w:sz w:val="24"/>
          <w:szCs w:val="24"/>
          <w:lang w:val="sr-Cyrl-RS"/>
        </w:rPr>
        <w:t>БОРСКИ УПРАВНИ ОКРУГ</w:t>
      </w:r>
    </w:p>
    <w:p w:rsidR="00D81964" w:rsidRDefault="00D81964" w:rsidP="00D81964">
      <w:pPr>
        <w:rPr>
          <w:lang w:val="sr-Cyrl-RS"/>
        </w:rPr>
      </w:pPr>
    </w:p>
    <w:p w:rsidR="00D81964" w:rsidRPr="00EA34AA" w:rsidRDefault="00D81964" w:rsidP="00D81964">
      <w:pPr>
        <w:rPr>
          <w:lang w:val="sr-Latn-RS"/>
        </w:rPr>
      </w:pPr>
      <w:r>
        <w:rPr>
          <w:lang w:val="sr-Cyrl-RS"/>
        </w:rPr>
        <w:lastRenderedPageBreak/>
        <w:t xml:space="preserve">                                                                                                          ______________________________</w:t>
      </w:r>
    </w:p>
    <w:p w:rsidR="009401FC" w:rsidRDefault="009401FC"/>
    <w:sectPr w:rsidR="009401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64"/>
    <w:rsid w:val="00026698"/>
    <w:rsid w:val="000A5108"/>
    <w:rsid w:val="00170C17"/>
    <w:rsid w:val="00271A79"/>
    <w:rsid w:val="003241E7"/>
    <w:rsid w:val="00341C22"/>
    <w:rsid w:val="006037DD"/>
    <w:rsid w:val="008D2578"/>
    <w:rsid w:val="00901470"/>
    <w:rsid w:val="009401FC"/>
    <w:rsid w:val="009A4604"/>
    <w:rsid w:val="009D484F"/>
    <w:rsid w:val="00B8124B"/>
    <w:rsid w:val="00C274D4"/>
    <w:rsid w:val="00D81964"/>
    <w:rsid w:val="00D922D1"/>
    <w:rsid w:val="00DA5B26"/>
    <w:rsid w:val="00E315C9"/>
    <w:rsid w:val="00F9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D9508"/>
  <w15:chartTrackingRefBased/>
  <w15:docId w15:val="{C514F7DE-EBFF-41E8-8D28-BF03661E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964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5B26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D2758-4F93-4CD5-A4EA-BCB286CF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21</cp:revision>
  <dcterms:created xsi:type="dcterms:W3CDTF">2024-10-17T12:06:00Z</dcterms:created>
  <dcterms:modified xsi:type="dcterms:W3CDTF">2025-01-20T10:42:00Z</dcterms:modified>
</cp:coreProperties>
</file>